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Times New Roman"/>
          <w:color w:val="000000"/>
          <w:sz w:val="28"/>
          <w:szCs w:val="28"/>
        </w:rPr>
      </w:pPr>
      <w:bookmarkStart w:id="0" w:name="_GoBack"/>
      <w:r>
        <w:rPr>
          <w:rFonts w:hint="eastAsia" w:ascii="方正小标宋_GBK" w:hAnsi="方正小标宋_GBK" w:eastAsia="方正小标宋_GBK" w:cs="方正小标宋_GBK"/>
          <w:color w:val="000000"/>
          <w:sz w:val="44"/>
          <w:szCs w:val="44"/>
        </w:rPr>
        <w:t>雨花区</w:t>
      </w:r>
      <w:r>
        <w:rPr>
          <w:rFonts w:ascii="方正小标宋_GBK" w:hAnsi="方正小标宋_GBK" w:eastAsia="方正小标宋_GBK" w:cs="方正小标宋_GBK"/>
          <w:color w:val="000000"/>
          <w:sz w:val="44"/>
          <w:szCs w:val="44"/>
        </w:rPr>
        <w:t>20</w:t>
      </w:r>
      <w:r>
        <w:rPr>
          <w:rFonts w:hint="eastAsia" w:ascii="方正小标宋_GBK" w:hAnsi="方正小标宋_GBK" w:eastAsia="方正小标宋_GBK" w:cs="方正小标宋_GBK"/>
          <w:color w:val="000000"/>
          <w:sz w:val="44"/>
          <w:szCs w:val="44"/>
          <w:lang w:val="en-US" w:eastAsia="zh-CN"/>
        </w:rPr>
        <w:t>24</w:t>
      </w:r>
      <w:r>
        <w:rPr>
          <w:rFonts w:hint="eastAsia" w:ascii="方正小标宋_GBK" w:hAnsi="方正小标宋_GBK" w:eastAsia="方正小标宋_GBK" w:cs="方正小标宋_GBK"/>
          <w:color w:val="000000"/>
          <w:sz w:val="44"/>
          <w:szCs w:val="44"/>
        </w:rPr>
        <w:t>年公办小学学区划分方案（征求意见稿）</w:t>
      </w:r>
    </w:p>
    <w:bookmarkEnd w:id="0"/>
    <w:p>
      <w:pPr>
        <w:spacing w:line="500" w:lineRule="exact"/>
        <w:ind w:firstLine="565" w:firstLineChars="202"/>
        <w:rPr>
          <w:rFonts w:hint="eastAsia" w:ascii="楷体_GB2312" w:hAnsi="仿宋_GB2312" w:eastAsia="楷体_GB2312"/>
          <w:sz w:val="28"/>
          <w:szCs w:val="28"/>
        </w:rPr>
      </w:pPr>
      <w:r>
        <w:rPr>
          <w:rFonts w:hint="eastAsia" w:ascii="楷体_GB2312" w:hAnsi="仿宋_GB2312" w:eastAsia="楷体_GB2312"/>
          <w:sz w:val="28"/>
          <w:szCs w:val="28"/>
        </w:rPr>
        <w:t>为保障广大市民对</w:t>
      </w:r>
      <w:r>
        <w:rPr>
          <w:rFonts w:hint="eastAsia" w:ascii="楷体_GB2312" w:hAnsi="仿宋_GB2312" w:eastAsia="楷体_GB2312"/>
          <w:sz w:val="28"/>
          <w:szCs w:val="28"/>
          <w:lang w:val="en-US" w:eastAsia="zh-CN"/>
        </w:rPr>
        <w:t>雨花</w:t>
      </w:r>
      <w:r>
        <w:rPr>
          <w:rFonts w:hint="eastAsia" w:ascii="楷体_GB2312" w:hAnsi="仿宋_GB2312" w:eastAsia="楷体_GB2312"/>
          <w:sz w:val="28"/>
          <w:szCs w:val="28"/>
        </w:rPr>
        <w:t>区公办小学学区划分的知情权，我局编制了20</w:t>
      </w:r>
      <w:r>
        <w:rPr>
          <w:rFonts w:hint="eastAsia" w:ascii="楷体_GB2312" w:hAnsi="仿宋_GB2312" w:eastAsia="楷体_GB2312"/>
          <w:sz w:val="28"/>
          <w:szCs w:val="28"/>
          <w:lang w:val="en-US" w:eastAsia="zh-CN"/>
        </w:rPr>
        <w:t>24</w:t>
      </w:r>
      <w:r>
        <w:rPr>
          <w:rFonts w:hint="eastAsia" w:ascii="楷体_GB2312" w:hAnsi="仿宋_GB2312" w:eastAsia="楷体_GB2312"/>
          <w:sz w:val="28"/>
          <w:szCs w:val="28"/>
        </w:rPr>
        <w:t>年公办小学学区范围及覆盖具体楼盘信息，现予以公告。相关情况说明如下：</w:t>
      </w:r>
    </w:p>
    <w:p>
      <w:pPr>
        <w:spacing w:line="500" w:lineRule="exact"/>
        <w:ind w:firstLine="565" w:firstLineChars="202"/>
        <w:rPr>
          <w:rFonts w:hint="eastAsia" w:ascii="楷体_GB2312" w:hAnsi="仿宋_GB2312" w:eastAsia="楷体_GB2312"/>
          <w:sz w:val="28"/>
          <w:szCs w:val="28"/>
        </w:rPr>
      </w:pPr>
      <w:r>
        <w:rPr>
          <w:rFonts w:hint="eastAsia" w:ascii="楷体_GB2312" w:hAnsi="仿宋_GB2312" w:eastAsia="楷体_GB2312"/>
          <w:sz w:val="28"/>
          <w:szCs w:val="28"/>
        </w:rPr>
        <w:t>一、公办小学学区划分由雨花区教育局负责，有关学区划分问题以雨花区教育局解释为准。</w:t>
      </w:r>
    </w:p>
    <w:p>
      <w:pPr>
        <w:spacing w:line="500" w:lineRule="exact"/>
        <w:ind w:firstLine="565" w:firstLineChars="202"/>
        <w:rPr>
          <w:rFonts w:hint="eastAsia" w:ascii="楷体_GB2312" w:hAnsi="仿宋_GB2312" w:eastAsia="楷体_GB2312"/>
          <w:sz w:val="28"/>
          <w:szCs w:val="28"/>
        </w:rPr>
      </w:pPr>
      <w:r>
        <w:rPr>
          <w:rFonts w:hint="eastAsia" w:ascii="楷体_GB2312" w:hAnsi="仿宋_GB2312" w:eastAsia="楷体_GB2312"/>
          <w:sz w:val="28"/>
          <w:szCs w:val="28"/>
        </w:rPr>
        <w:t>二、区教育行政管理部门根据区域内教育规划布局、历史沿革、办学规模、周边生源和交通状况等因素，相对就近、合理划分每所小学的学区范围。已交房但未划分学区的楼盘需由开发商到雨花区教育局提出学区划分申请，经区教育局审核后再进行学区划分或调剂入学。</w:t>
      </w:r>
    </w:p>
    <w:p>
      <w:pPr>
        <w:spacing w:line="500" w:lineRule="exact"/>
        <w:ind w:firstLine="565" w:firstLineChars="202"/>
        <w:rPr>
          <w:rFonts w:hint="eastAsia" w:ascii="楷体_GB2312" w:hAnsi="仿宋_GB2312" w:eastAsia="楷体_GB2312"/>
          <w:sz w:val="28"/>
          <w:szCs w:val="28"/>
        </w:rPr>
      </w:pPr>
      <w:r>
        <w:rPr>
          <w:rFonts w:hint="eastAsia" w:ascii="楷体_GB2312" w:hAnsi="仿宋_GB2312" w:eastAsia="楷体_GB2312"/>
          <w:sz w:val="28"/>
          <w:szCs w:val="28"/>
        </w:rPr>
        <w:t>三、公办小学学区划分保持相对稳定，教育行政管理部门可根据生源和学校动态变化情况每学年度作适当调整。</w:t>
      </w:r>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四、学区内由于生源增长导致容量不够，不能完全接纳本学区适龄儿童（少年）入学的，由区教育行政部门按照生源排序和相对就近的原则统筹安排。</w:t>
      </w:r>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五、对雨花区公办小学学区划分及入学政策有疑问的，请咨询雨花区教育局基础教育科，电话：0731</w:t>
      </w:r>
      <w:r>
        <w:rPr>
          <w:rFonts w:ascii="楷体_GB2312" w:hAnsi="仿宋_GB2312" w:eastAsia="楷体_GB2312"/>
          <w:sz w:val="28"/>
          <w:szCs w:val="28"/>
        </w:rPr>
        <w:t>-85880323</w:t>
      </w:r>
      <w:r>
        <w:rPr>
          <w:rFonts w:hint="eastAsia" w:ascii="楷体_GB2312" w:hAnsi="仿宋_GB2312" w:eastAsia="楷体_GB2312"/>
          <w:sz w:val="28"/>
          <w:szCs w:val="28"/>
          <w:lang w:eastAsia="zh-CN"/>
        </w:rPr>
        <w:t>、</w:t>
      </w:r>
      <w:r>
        <w:rPr>
          <w:rFonts w:hint="eastAsia" w:ascii="楷体_GB2312" w:hAnsi="仿宋_GB2312" w:eastAsia="楷体_GB2312"/>
          <w:sz w:val="28"/>
          <w:szCs w:val="28"/>
          <w:lang w:val="en-US" w:eastAsia="zh-CN"/>
        </w:rPr>
        <w:t>85881592</w:t>
      </w:r>
      <w:r>
        <w:rPr>
          <w:rFonts w:hint="eastAsia" w:ascii="楷体_GB2312" w:hAnsi="仿宋_GB2312" w:eastAsia="楷体_GB2312"/>
          <w:sz w:val="28"/>
          <w:szCs w:val="28"/>
        </w:rPr>
        <w:t>。</w:t>
      </w:r>
    </w:p>
    <w:p>
      <w:pPr>
        <w:spacing w:line="500" w:lineRule="exact"/>
        <w:ind w:firstLine="565" w:firstLineChars="202"/>
        <w:rPr>
          <w:rFonts w:hint="eastAsia" w:ascii="楷体_GB2312" w:hAnsi="仿宋_GB2312" w:eastAsia="楷体_GB2312"/>
          <w:sz w:val="28"/>
          <w:szCs w:val="28"/>
        </w:rPr>
      </w:pPr>
      <w:r>
        <w:rPr>
          <w:rFonts w:hint="eastAsia" w:ascii="楷体_GB2312" w:hAnsi="仿宋_GB2312" w:eastAsia="楷体_GB2312"/>
          <w:sz w:val="28"/>
          <w:szCs w:val="28"/>
        </w:rPr>
        <w:t>六、“长沙市普通中小学入学报名系统”网上报名自4月1日上午9时起正式开通，报名截止日期为4月</w:t>
      </w:r>
      <w:r>
        <w:rPr>
          <w:rFonts w:hint="eastAsia" w:ascii="楷体_GB2312" w:hAnsi="仿宋_GB2312" w:eastAsia="楷体_GB2312"/>
          <w:sz w:val="28"/>
          <w:szCs w:val="28"/>
          <w:lang w:val="en-US" w:eastAsia="zh-CN"/>
        </w:rPr>
        <w:t>15</w:t>
      </w:r>
      <w:r>
        <w:rPr>
          <w:rFonts w:hint="eastAsia" w:ascii="楷体_GB2312" w:hAnsi="仿宋_GB2312" w:eastAsia="楷体_GB2312"/>
          <w:sz w:val="28"/>
          <w:szCs w:val="28"/>
        </w:rPr>
        <w:t>日。</w:t>
      </w:r>
    </w:p>
    <w:p>
      <w:pPr>
        <w:wordWrap w:val="0"/>
        <w:spacing w:line="500" w:lineRule="exact"/>
        <w:ind w:firstLine="565" w:firstLineChars="202"/>
        <w:jc w:val="right"/>
        <w:rPr>
          <w:rFonts w:hint="eastAsia" w:ascii="楷体_GB2312" w:hAnsi="仿宋_GB2312" w:eastAsia="楷体_GB2312"/>
          <w:sz w:val="28"/>
          <w:szCs w:val="28"/>
        </w:rPr>
      </w:pPr>
    </w:p>
    <w:p>
      <w:pPr>
        <w:wordWrap w:val="0"/>
        <w:spacing w:line="500" w:lineRule="exact"/>
        <w:ind w:firstLine="565" w:firstLineChars="202"/>
        <w:jc w:val="center"/>
        <w:rPr>
          <w:rFonts w:ascii="楷体_GB2312" w:hAnsi="仿宋_GB2312" w:eastAsia="楷体_GB2312"/>
          <w:sz w:val="28"/>
          <w:szCs w:val="28"/>
        </w:rPr>
      </w:pPr>
      <w:r>
        <w:rPr>
          <w:rFonts w:hint="eastAsia" w:ascii="楷体_GB2312" w:hAnsi="仿宋_GB2312" w:eastAsia="楷体_GB2312"/>
          <w:sz w:val="28"/>
          <w:szCs w:val="28"/>
          <w:lang w:val="en-US" w:eastAsia="zh-CN"/>
        </w:rPr>
        <w:t xml:space="preserve">                                                                               </w:t>
      </w:r>
      <w:r>
        <w:rPr>
          <w:rFonts w:hint="eastAsia" w:ascii="楷体_GB2312" w:hAnsi="仿宋_GB2312" w:eastAsia="楷体_GB2312"/>
          <w:sz w:val="28"/>
          <w:szCs w:val="28"/>
        </w:rPr>
        <w:t>雨花区教育局</w:t>
      </w:r>
    </w:p>
    <w:p>
      <w:pPr>
        <w:ind w:firstLine="12040" w:firstLineChars="4300"/>
        <w:rPr>
          <w:rFonts w:hint="eastAsia" w:ascii="楷体_GB2312" w:hAnsi="仿宋_GB2312" w:eastAsia="楷体_GB2312"/>
          <w:sz w:val="28"/>
          <w:szCs w:val="28"/>
        </w:rPr>
      </w:pPr>
      <w:r>
        <w:rPr>
          <w:rFonts w:hint="eastAsia" w:ascii="楷体_GB2312" w:hAnsi="仿宋_GB2312" w:eastAsia="楷体_GB2312"/>
          <w:sz w:val="28"/>
          <w:szCs w:val="28"/>
        </w:rPr>
        <w:t>202</w:t>
      </w:r>
      <w:r>
        <w:rPr>
          <w:rFonts w:hint="eastAsia" w:ascii="楷体_GB2312" w:hAnsi="仿宋_GB2312" w:eastAsia="楷体_GB2312"/>
          <w:sz w:val="28"/>
          <w:szCs w:val="28"/>
          <w:lang w:val="en-US" w:eastAsia="zh-CN"/>
        </w:rPr>
        <w:t>4</w:t>
      </w:r>
      <w:r>
        <w:rPr>
          <w:rFonts w:hint="eastAsia" w:ascii="楷体_GB2312" w:hAnsi="仿宋_GB2312" w:eastAsia="楷体_GB2312"/>
          <w:sz w:val="28"/>
          <w:szCs w:val="28"/>
        </w:rPr>
        <w:t>年</w:t>
      </w:r>
      <w:r>
        <w:rPr>
          <w:rFonts w:hint="eastAsia" w:ascii="楷体_GB2312" w:hAnsi="仿宋_GB2312" w:eastAsia="楷体_GB2312"/>
          <w:sz w:val="28"/>
          <w:szCs w:val="28"/>
          <w:lang w:val="en-US" w:eastAsia="zh-CN"/>
        </w:rPr>
        <w:t>3</w:t>
      </w:r>
      <w:r>
        <w:rPr>
          <w:rFonts w:hint="eastAsia" w:ascii="楷体_GB2312" w:hAnsi="仿宋_GB2312" w:eastAsia="楷体_GB2312"/>
          <w:sz w:val="28"/>
          <w:szCs w:val="28"/>
        </w:rPr>
        <w:t>月</w:t>
      </w:r>
      <w:r>
        <w:rPr>
          <w:rFonts w:hint="eastAsia" w:ascii="楷体_GB2312" w:hAnsi="仿宋_GB2312" w:eastAsia="楷体_GB2312"/>
          <w:sz w:val="28"/>
          <w:szCs w:val="28"/>
          <w:lang w:val="en-US" w:eastAsia="zh-CN"/>
        </w:rPr>
        <w:t>21</w:t>
      </w:r>
      <w:r>
        <w:rPr>
          <w:rFonts w:hint="eastAsia" w:ascii="楷体_GB2312" w:hAnsi="仿宋_GB2312" w:eastAsia="楷体_GB2312"/>
          <w:sz w:val="28"/>
          <w:szCs w:val="28"/>
        </w:rPr>
        <w:t>日</w:t>
      </w:r>
    </w:p>
    <w:p>
      <w:pPr>
        <w:ind w:firstLine="12040" w:firstLineChars="4300"/>
        <w:rPr>
          <w:rFonts w:hint="eastAsia" w:ascii="楷体_GB2312" w:hAnsi="仿宋_GB2312" w:eastAsia="楷体_GB2312"/>
          <w:sz w:val="28"/>
          <w:szCs w:val="28"/>
        </w:rPr>
      </w:pPr>
    </w:p>
    <w:p>
      <w:pPr>
        <w:jc w:val="center"/>
        <w:rPr>
          <w:rFonts w:hint="eastAsia" w:ascii="宋体" w:eastAsia="方正小标宋_GBK" w:cs="Times New Roman"/>
          <w:color w:val="000000"/>
          <w:sz w:val="28"/>
          <w:szCs w:val="28"/>
          <w:lang w:eastAsia="zh-CN"/>
        </w:rPr>
      </w:pPr>
      <w:r>
        <w:rPr>
          <w:rFonts w:hint="eastAsia" w:ascii="方正小标宋_GBK" w:hAnsi="方正小标宋_GBK" w:eastAsia="方正小标宋_GBK" w:cs="方正小标宋_GBK"/>
          <w:color w:val="000000"/>
          <w:sz w:val="44"/>
          <w:szCs w:val="44"/>
        </w:rPr>
        <w:t>雨花区</w:t>
      </w:r>
      <w:r>
        <w:rPr>
          <w:rFonts w:ascii="方正小标宋_GBK" w:hAnsi="方正小标宋_GBK" w:eastAsia="方正小标宋_GBK" w:cs="方正小标宋_GBK"/>
          <w:color w:val="000000"/>
          <w:sz w:val="44"/>
          <w:szCs w:val="44"/>
        </w:rPr>
        <w:t>20</w:t>
      </w:r>
      <w:r>
        <w:rPr>
          <w:rFonts w:hint="eastAsia" w:ascii="方正小标宋_GBK" w:hAnsi="方正小标宋_GBK" w:eastAsia="方正小标宋_GBK" w:cs="方正小标宋_GBK"/>
          <w:color w:val="000000"/>
          <w:sz w:val="44"/>
          <w:szCs w:val="44"/>
          <w:lang w:val="en-US" w:eastAsia="zh-CN"/>
        </w:rPr>
        <w:t>24</w:t>
      </w:r>
      <w:r>
        <w:rPr>
          <w:rFonts w:hint="eastAsia" w:ascii="方正小标宋_GBK" w:hAnsi="方正小标宋_GBK" w:eastAsia="方正小标宋_GBK" w:cs="方正小标宋_GBK"/>
          <w:color w:val="000000"/>
          <w:sz w:val="44"/>
          <w:szCs w:val="44"/>
        </w:rPr>
        <w:t>年公办小学学区划分</w:t>
      </w:r>
      <w:r>
        <w:rPr>
          <w:rFonts w:hint="eastAsia" w:ascii="方正小标宋_GBK" w:hAnsi="方正小标宋_GBK" w:eastAsia="方正小标宋_GBK" w:cs="方正小标宋_GBK"/>
          <w:color w:val="000000"/>
          <w:sz w:val="44"/>
          <w:szCs w:val="44"/>
          <w:lang w:eastAsia="zh-CN"/>
        </w:rPr>
        <w:t>调整方案（征求意见稿）</w:t>
      </w:r>
    </w:p>
    <w:p/>
    <w:tbl>
      <w:tblPr>
        <w:tblStyle w:val="2"/>
        <w:tblW w:w="14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470"/>
        <w:gridCol w:w="2074"/>
        <w:gridCol w:w="8020"/>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学校名称</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招生咨询电话</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学区范围及具体覆盖楼盘</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枫树山东南海小学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0731-88002712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1、融科东南海、旭辉香樟公馆、园康星都荟住宅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2、民政学院院内宿舍（教师子女）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雅塘村小学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0731-89793081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1、雅塘村、石马村、自然村一组二组村民子女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2、汇城上筑、雅兰小筑、天凯东苑、叠彩兰亭住宅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3、华云社区住宅、长丰公司住宅、雨花区教师村宿舍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锦源小学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0731-85224108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1、长沙正圆动力配件厂、长沙鼓风有限责任公司、树木岭变电站原有宿舍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2、锦源小区、都市馨园、工贸大厦、和立星雅苑、绿雅园住宅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泰禹第二小学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0731-82234845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1、井塘村、井塘社区居民住宅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2、新星小区、英郡年华、香樟鑫都、朗峰苑（香樟兰亭）、香丽名苑（乐尚城）、五江天街住宅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3、稀土院、劳保院、冶金材料研究所原职工宿舍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4、万树丹堤、世贸云锦轩 、高峰璟麟府（高峰御园）住宅2024年暂在该校过渡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自然岭小学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0731-85577557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1、自然村村民子女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2、龙吉湾小区、鑫兴佳园、自然小区住宅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3、水文局、大吉门窗厂、无线电厂单位宿舍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4、原天心区教师村宿舍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吉联第二小学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15111221977、   18229755279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1、旭辉雨花郡住宅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2、自然村7组村民子女、安置在颐景苑的自然村村民子女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3、紫薇苑住宅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师大附中雨花学校（小学部）</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0731-89605792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1、运达滨河广场、高桥壹品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2、骆家坝小区、中江锦城住宅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3、邻近的友谊村、高桥村村民子女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砂子塘新世界小学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0731-88649091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1、新城新世界（含新世界柏樾、旭辉国悦府）、华晨世纪广场、国欣向荣府住宅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2、邻近的友谊村、高桥村村民子女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3、天翼花园住宅2024年暂在该校过渡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雨花实验第三小学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0731-84769851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1、二环线以东，朝晖路以北，人民路以南，万家丽路以西的高桥村、火焰村、五一村；怡园社区居民住宅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2、西子花苑、嘉银园1、2期、一品东亭、一品嘉庭、紫薇嘉园、紫薇欣园、尚东紫郡、金邮小区、海关宿舍、华隆小区、龙骧雅苑（金龙苑）、天下一家、金鸿宇大厦商住综合楼6-26层、腾达家园、汇达大厦住宅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枫树山美联小学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0731-82565628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1、长沙大道以北、二环线以东、朝晖路以南的高桥村、火焰村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2、华樟名府、汇都公寓、上河国际、美联天骄城、泊爱蓝湾、都市康欣园、橄榄君庭、金地格林公馆、高桥财富大厦、湘林熙水豪庭、宝能公馆住宅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3、高桥现代商贸城、高桥家电百货城商住小区（含高桥皮具城、高桥日化城、高桥家电城、高桥酒水食品城）住宅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4、樟木坝干休所原职工宿舍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砂子塘嘉汇小学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0731-82245693</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1、保利嘉宇大都汇住宅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2、圭塘村铁铺桥组、洲上组、北岸组、桥头组、樟树冲组村民子女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18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桂花树小学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0731-84322495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1、桂花社区、左家塘社区、赤岗社区、曙光社区、长钢社区居民住宅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2、建行宿舍（1、2栋）、长鑫美树园、长鑫花园、鸿景苑、佳润新城、天韵家园、融圣国际、瑞宁花园、曙光家园住宅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桂花树第二小学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0731-84457599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1、狮子山一、二片居民住宅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2、阿弥岭一、二片居民住宅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3、文艺出版社宿舍、机务段单身宿舍、书香名邸、武警宿舍、长建市场、城南郡、格兰康都、几米空间、长房地铁银座住宅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劳动东路小学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0731-85864058 转8004</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1、金属制品厂、工程机械厂、建材机械厂、汽车配件厂、锻压机床厂、汽车修理厂、铁路机务段、白云电器厂、省送变电公司、变压器厂、电缆附件厂原厂区职工宿舍；玻璃纤维厂原厂区职工宿舍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2、福乐康城、鑫天佳园、新华园、丽星景园、怡景民居、城宇大厦、鑫天鑫城、佳境天成、锦绣世纪、芒果雅苑、建发书香家园住宅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赤岗冲小学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0731-85451948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0731-85498909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1、牛角塘社区居民住宅（含公交园小区、兽医站、永恒村、市政公司、长沙银行宿舍；亚华香舍花都、海华嘉园、海华锦园、恒达花园、三和公寓、泰时花园）</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2、野坡社区居民住宅（含石油安装公司、公交公司、法院宿舍、茶叶公司、农业物资公司、粮油公司宿舍）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3、金科园小区、名都花园、干休所、三角花园住宅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红花坡小学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0731-84713986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1、菁华园、名都凯旋城、兰亭上筑、瑞宁花园、颐兴家园住宅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2、红花坡社区居民住宅、官塘冲社区居民住宅（石长铁路宿舍除外）</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枫树山鸿铭小学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0731-84152002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1、城南路以北、人民路以南、韶山路以东、曙光路以西范围内居民住宅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2、窑岭社区、湖橡社区、长岭社区、王公塘社区居民住宅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3、鸿铭中心、一心花苑、宏景名厦、颐美园、晨兴家园、天润花园、鹏程家园、东上恒源大厦（东塘SOHO）、凤凰商贸城、曙光大邸、东方新世界、自由.com住宅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枫树山鸿铭第二小学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0731-85459952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5"/>
                <w:lang w:val="en-US" w:eastAsia="zh-CN" w:bidi="ar"/>
              </w:rPr>
              <w:t>1、曹家坡社区、营山巷社区、赤新路以北曙光路以西范围内居民住宅；荷叶塘1-9栋居民住宅</w:t>
            </w:r>
            <w:r>
              <w:rPr>
                <w:rStyle w:val="5"/>
                <w:lang w:val="en-US" w:eastAsia="zh-CN" w:bidi="ar"/>
              </w:rPr>
              <w:br w:type="textWrapping"/>
            </w:r>
            <w:r>
              <w:rPr>
                <w:rStyle w:val="5"/>
                <w:lang w:val="en-US" w:eastAsia="zh-CN" w:bidi="ar"/>
              </w:rPr>
              <w:t>2、长监宿舍、探矿宿舍、民航宿舍住宅</w:t>
            </w:r>
            <w:r>
              <w:rPr>
                <w:rStyle w:val="5"/>
                <w:lang w:val="en-US" w:eastAsia="zh-CN" w:bidi="ar"/>
              </w:rPr>
              <w:br w:type="textWrapping"/>
            </w:r>
            <w:r>
              <w:rPr>
                <w:rStyle w:val="5"/>
                <w:rFonts w:hint="eastAsia"/>
                <w:lang w:val="en-US" w:eastAsia="zh-CN" w:bidi="ar"/>
              </w:rPr>
              <w:t>3、</w:t>
            </w:r>
            <w:r>
              <w:rPr>
                <w:rStyle w:val="5"/>
                <w:lang w:val="en-US" w:eastAsia="zh-CN" w:bidi="ar"/>
              </w:rPr>
              <w:t>福乐名园、海华大厦、中意花园、华天望族苑、东一国际、东上一品、城市动力、东塘瑞府、长房天翼未来城、东塘大厦、高士居、紫云轩、华韵07小区、QQ生活馆住宅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长塘里小学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0731-85360235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1、水电八局、省歌舞团、梓园花苑、天泽大厦住宅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2、省政府梓园宿舍区、枫树岸社区朝梓园路方向进出居民住宅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3、省包装公司、华盛花园、农村合作银行、省外贸公司、鸿园小区、省林业厅单位原有宿舍；广济桥社区、长塘里社区、红旗区二、三、四、五片、廖家湾社区居民住宅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4、市15中、化油器厂小林子冲路以南原有宿舍；巴黎香榭、芙蓉公馆住宅；活力康城、紫金苑、君悦紫园、嘉熙中心、银轩铭誉住宅；林勘院（金福苑）院内宿舍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枫树山小学</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0731-89933099</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85551775</w:t>
            </w:r>
          </w:p>
        </w:tc>
        <w:tc>
          <w:tcPr>
            <w:tcW w:w="8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下列单位在学区范围内的原有宿舍:长沙电信分公司308大院、省电力公司、湖南省杂技团、木偶剧团、长沙移动通讯公司、省水利水电勘测设计研究总院、电力勘测设计院、省水利水电厅、省水利水电科研所、省水文局、省防汛通信中心、电力试验研究院、省建行天心支行、瑞龙阁、雅礼中学、原交通技校、南方电信宿舍、化工研究所、中南石油局(梓园路以西)、国税局(梓园路以西)、省儿童医院、省电力调度通信中心、省人大原家属区、糖酒公司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2、兴威名座、三重大厦、中天枫景、兴威新嘉园、枫丹白露、宏泽佳园住宅</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长塘里第三小学</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0731-85161352</w:t>
            </w:r>
          </w:p>
        </w:tc>
        <w:tc>
          <w:tcPr>
            <w:tcW w:w="8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5"/>
                <w:lang w:val="en-US" w:eastAsia="zh-CN" w:bidi="ar"/>
              </w:rPr>
              <w:t>1、</w:t>
            </w:r>
            <w:r>
              <w:rPr>
                <w:rStyle w:val="6"/>
                <w:rFonts w:eastAsia="仿宋"/>
                <w:lang w:val="en-US" w:eastAsia="zh-CN" w:bidi="ar"/>
              </w:rPr>
              <w:t xml:space="preserve"> </w:t>
            </w:r>
            <w:r>
              <w:rPr>
                <w:rStyle w:val="5"/>
                <w:lang w:val="en-US" w:eastAsia="zh-CN" w:bidi="ar"/>
              </w:rPr>
              <w:t>麻园湾社区、小林子冲社区、枫树岸社区居民住宅</w:t>
            </w:r>
            <w:r>
              <w:rPr>
                <w:rStyle w:val="5"/>
                <w:lang w:val="en-US" w:eastAsia="zh-CN" w:bidi="ar"/>
              </w:rPr>
              <w:br w:type="textWrapping"/>
            </w:r>
            <w:r>
              <w:rPr>
                <w:rStyle w:val="5"/>
                <w:lang w:val="en-US" w:eastAsia="zh-CN" w:bidi="ar"/>
              </w:rPr>
              <w:t>2、</w:t>
            </w:r>
            <w:r>
              <w:rPr>
                <w:rStyle w:val="6"/>
                <w:rFonts w:eastAsia="仿宋"/>
                <w:lang w:val="en-US" w:eastAsia="zh-CN" w:bidi="ar"/>
              </w:rPr>
              <w:t xml:space="preserve"> </w:t>
            </w:r>
            <w:r>
              <w:rPr>
                <w:rStyle w:val="5"/>
                <w:lang w:val="en-US" w:eastAsia="zh-CN" w:bidi="ar"/>
              </w:rPr>
              <w:t>地质家园住宅</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砂子塘小学和美校区（原万博汇校区）</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0731-85532772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0731-89712631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1、下列单位在学区范围内的原有宿舍：省中医附一院内、省中医学院院内、工商银行东塘支行、潇湘电影制片厂、化工医药设计院、工人文化宫、东塘工商宿舍、雨花区教育局砂子塘宿舍、砂子塘小学校内宿舍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2、砂子塘居委会1-61栋、明星村、新锐湘都、都市金领、三重星都心、友谊商城（东友星座）部分住宅、万博汇、阳光锦城住宅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3、云鼎公馆、融科三万英尺住宅2024年暂在该校过渡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雨花亭小学（暂在砂子塘小学和智校区过渡办学）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0731-84212426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韶山路以西、二环线以北、芙蓉路以东、新建西路以南范围内居民住宅；新建西路以北的省第二人民医院宿舍（至金盆岭派出所）、省劳卫所、长沙市公路局、湖南工院、化工设计院以南韶山路以西的长沙电机厂6栋原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2、阳光小镇、鑫宇翠庭、中江国际花城、华银园、融橙上品、长城非常生活、新芙蓉之都、大鸿裕华公馆、建发泱玺住宅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0731-85541680</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1、梨子山社区居民住宅（含中医学院、中医附一医院梨子山宿舍）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2、冶金设计院宿舍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桔园小学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0731-85660814</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1、金地社区居民住宅；中心医院以北，韶山路以东沿线居民住宅；肉食水产公司、测绘局、中心医院、林机厂原宿舍；桔园小区1、2、3、4、6、8片居民住宅及片内单位宿舍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2、桔香苑、湘水一城、林之苑、金凤滩、爱地林苑、桔园经典、桔香花庭、桔香鑫城、山水花都、都市新海岸住宅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王家冲小学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0731-85078141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1、王家冲社区、王家湾社区、桔园五片和七片居民住宅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2、下列单位在学区范围内的原有宿舍：卷烟厂、维一公司、啤酒公寓、省纺织机械厂、南华储运公司、摩托车厂、变压器厂、锁厂、量具厂、电机厂新建路宿舍、电缆附件厂王家冲宿舍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3、宏轩花园、鑫天花园、馨安苑、今利园、金沙园、建丰公寓、都市兰亭、三力公寓住宅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育新第三小学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0731-82251871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劳动路以南、南二环以北、曙光路以东范围内居民子女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砂子塘小学和智校区（原第六都校区）</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0731-84212426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1、六都国际住宅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2、芙蓉路以东的浦沅机械厂宿舍、原水泵厂44栋和35栋住宅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3、金色蓝庭住宅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4"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育新小学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0731-89602855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1、建发美地花园、雅第大厦、现代华都、美寓明城、佳天国际新城住宅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2、以下单位在学区范围内的原有宿舍：国税局、国防科大、老干所、地税局、气象局、广电厅、农业银行芙蓉中路支行、市歌剧院、市烟草公司、五华酒店、市第一福利院、省第二人民医院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3、芙蓉路以东、新建路以北沿线居民住宅；侯家塘邮局、侯家塘街道办事处宿舍、梓园路口至芙蓉路口的劳动路沿线居民住宅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4、马家冲社区、牛婆塘社区、七里庙社区居民住宅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吉联小学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0731-85523137转8284</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1、红墅湾、半山一号、丽景香山、华菱地标、泰来居、京武浪琴山、城市山水豪园、美林景园、嘉盛华庭、华雅家园住宅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2、吉联商业中心住宅、旭辉国际广场住宅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枫树山南屏锦源小学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0731-88711038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1、南屏锦源、和顺苑、森林城、华银天际、长房半岛蓝湾、翡翠云天、湘怡佳园、润和瀚文府住宅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2、板塘村村民子女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雨花实验小学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0731-85073577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5"/>
                <w:lang w:val="en-US" w:eastAsia="zh-CN" w:bidi="ar"/>
              </w:rPr>
              <w:t>1、</w:t>
            </w:r>
            <w:r>
              <w:rPr>
                <w:rStyle w:val="6"/>
                <w:rFonts w:eastAsia="仿宋"/>
                <w:lang w:val="en-US" w:eastAsia="zh-CN" w:bidi="ar"/>
              </w:rPr>
              <w:t xml:space="preserve"> </w:t>
            </w:r>
            <w:r>
              <w:rPr>
                <w:rStyle w:val="5"/>
                <w:lang w:val="en-US" w:eastAsia="zh-CN" w:bidi="ar"/>
              </w:rPr>
              <w:t>中南院单位宿舍、海拔东方、星语心苑、长房凤凰苑、雅致名园、香雨壹品、京豪大厦、中天星耀城、木莲花苑住宅</w:t>
            </w:r>
            <w:r>
              <w:rPr>
                <w:rStyle w:val="5"/>
                <w:lang w:val="en-US" w:eastAsia="zh-CN" w:bidi="ar"/>
              </w:rPr>
              <w:br w:type="textWrapping"/>
            </w:r>
            <w:r>
              <w:rPr>
                <w:rStyle w:val="5"/>
                <w:lang w:val="en-US" w:eastAsia="zh-CN" w:bidi="ar"/>
              </w:rPr>
              <w:t>2、</w:t>
            </w:r>
            <w:r>
              <w:rPr>
                <w:rStyle w:val="6"/>
                <w:rFonts w:eastAsia="仿宋"/>
                <w:lang w:val="en-US" w:eastAsia="zh-CN" w:bidi="ar"/>
              </w:rPr>
              <w:t xml:space="preserve"> </w:t>
            </w:r>
            <w:r>
              <w:rPr>
                <w:rStyle w:val="5"/>
                <w:lang w:val="en-US" w:eastAsia="zh-CN" w:bidi="ar"/>
              </w:rPr>
              <w:t>香樟路以南、沙湾路（体院北路）以东的盐业勘测院、长丰公司、冶金机械厂原有宿舍；圭塘二小区；四〇二队、省第五工程公司、国家林业和草原局中南调查规划院原有宿舍</w:t>
            </w:r>
            <w:r>
              <w:rPr>
                <w:rStyle w:val="5"/>
                <w:lang w:val="en-US" w:eastAsia="zh-CN" w:bidi="ar"/>
              </w:rPr>
              <w:br w:type="textWrapping"/>
            </w:r>
            <w:r>
              <w:rPr>
                <w:rStyle w:val="5"/>
                <w:lang w:val="en-US" w:eastAsia="zh-CN" w:bidi="ar"/>
              </w:rPr>
              <w:t>3、</w:t>
            </w:r>
            <w:r>
              <w:rPr>
                <w:rStyle w:val="6"/>
                <w:rFonts w:eastAsia="仿宋"/>
                <w:lang w:val="en-US" w:eastAsia="zh-CN" w:bidi="ar"/>
              </w:rPr>
              <w:t xml:space="preserve"> </w:t>
            </w:r>
            <w:r>
              <w:rPr>
                <w:rStyle w:val="5"/>
                <w:lang w:val="en-US" w:eastAsia="zh-CN" w:bidi="ar"/>
              </w:rPr>
              <w:t>万科金域华府、保利茉莉公馆住宅2024年暂在该校过渡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雨花实验第二小学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0731-85047100转8203</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1、圭塘行政村（不含二小区）、圭塘一小区、兴鑫家园、联通宿舍、象屿优山美地、兴苏广场、湘核佳苑、兴旺宜品府、舜元臻园住宅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2、万家丽路以东、劳动路以南、体院北路以西、香樟路以北范围内所有单位宿舍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雨花实验第四小学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0731-85310640</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1、长重社区居民住宅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2、二环线以西的友谊新村牛串岭小区居民住宅；友谊汽配城住宅；尊邸华庭、正荣悦玺住宅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泰禹小学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0731-88837322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1、大塘村、月塘村村民子女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2、仁和雨花家园、泰禹家园、天赐良园、南苑小区、潇湘名城、和景园、合能枫丹丽舍、平吉上苑、美洲故事住宅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泰禹第三小学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0731-85181068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1、创元时代、鑫天御景湾、湖南省中烟公司住宅楼、托斯卡纳、天际湘府、利璞大厦、水岸天际、水映青山（金色家园）、山水熙园、大塘公寓小区住宅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2、森林公园一号、湘府十城、中天瑞景、润和万境园住宅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泰禹培粹小学（原泰禹天铂小学）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0731-82244936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1、远洋天铂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2、润和翰文府</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枫树山悦东方小学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0731-88307686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1、德奥悦东方、禧新城住宅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2、邻近的花桥村村民子女、双水湾、中央洋房住宅                                          3、阳光城青云苑、阳光城临景园（青柠园）2024年暂在该校过渡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长塘里思远小学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0731-85048531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1、润和星河苑、至雅大厦、至雅小玲家园、万家城、星城新宇-黎锦苑住宅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2、合丰村安置小区村民子女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3、阳光城青云苑、阳光城临景园（青柠园）2024年暂在该校过渡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长塘里阳光小学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0731-85203827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1、万家城、阳光城蜜桃园、阳光城学园区、愉景苑、悦江府住宅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枫树山明昇小学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0731-85525661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5"/>
                <w:lang w:val="en-US" w:eastAsia="zh-CN" w:bidi="ar"/>
              </w:rPr>
              <w:t>1、</w:t>
            </w:r>
            <w:r>
              <w:rPr>
                <w:rStyle w:val="6"/>
                <w:rFonts w:eastAsia="仿宋"/>
                <w:lang w:val="en-US" w:eastAsia="zh-CN" w:bidi="ar"/>
              </w:rPr>
              <w:t xml:space="preserve"> </w:t>
            </w:r>
            <w:r>
              <w:rPr>
                <w:rStyle w:val="5"/>
                <w:lang w:val="en-US" w:eastAsia="zh-CN" w:bidi="ar"/>
              </w:rPr>
              <w:t>明昇壹城住宅</w:t>
            </w:r>
            <w:r>
              <w:rPr>
                <w:rStyle w:val="5"/>
                <w:lang w:val="en-US" w:eastAsia="zh-CN" w:bidi="ar"/>
              </w:rPr>
              <w:br w:type="textWrapping"/>
            </w:r>
            <w:r>
              <w:rPr>
                <w:rStyle w:val="5"/>
                <w:lang w:val="en-US" w:eastAsia="zh-CN" w:bidi="ar"/>
              </w:rPr>
              <w:t>2、</w:t>
            </w:r>
            <w:r>
              <w:rPr>
                <w:rStyle w:val="6"/>
                <w:rFonts w:eastAsia="仿宋"/>
                <w:lang w:val="en-US" w:eastAsia="zh-CN" w:bidi="ar"/>
              </w:rPr>
              <w:t xml:space="preserve"> </w:t>
            </w:r>
            <w:r>
              <w:rPr>
                <w:rStyle w:val="5"/>
                <w:lang w:val="en-US" w:eastAsia="zh-CN" w:bidi="ar"/>
              </w:rPr>
              <w:t>武广美誉、星城映象、融科檀香山住宅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魅力小学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0731-82899026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万科魅力之城住宅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枫树山大桥小学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0731-89900728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5"/>
                <w:lang w:val="en-US" w:eastAsia="zh-CN" w:bidi="ar"/>
              </w:rPr>
              <w:t>1、</w:t>
            </w:r>
            <w:r>
              <w:rPr>
                <w:rStyle w:val="6"/>
                <w:rFonts w:eastAsia="仿宋"/>
                <w:lang w:val="en-US" w:eastAsia="zh-CN" w:bidi="ar"/>
              </w:rPr>
              <w:t xml:space="preserve"> </w:t>
            </w:r>
            <w:r>
              <w:rPr>
                <w:rStyle w:val="5"/>
                <w:lang w:val="en-US" w:eastAsia="zh-CN" w:bidi="ar"/>
              </w:rPr>
              <w:t>长沙大道以南大桥村村民子女</w:t>
            </w:r>
            <w:r>
              <w:rPr>
                <w:rStyle w:val="5"/>
                <w:lang w:val="en-US" w:eastAsia="zh-CN" w:bidi="ar"/>
              </w:rPr>
              <w:br w:type="textWrapping"/>
            </w:r>
            <w:r>
              <w:rPr>
                <w:rStyle w:val="5"/>
                <w:lang w:val="en-US" w:eastAsia="zh-CN" w:bidi="ar"/>
              </w:rPr>
              <w:t>2、</w:t>
            </w:r>
            <w:r>
              <w:rPr>
                <w:rStyle w:val="6"/>
                <w:rFonts w:eastAsia="仿宋"/>
                <w:lang w:val="en-US" w:eastAsia="zh-CN" w:bidi="ar"/>
              </w:rPr>
              <w:t xml:space="preserve"> </w:t>
            </w:r>
            <w:r>
              <w:rPr>
                <w:rStyle w:val="5"/>
                <w:lang w:val="en-US" w:eastAsia="zh-CN" w:bidi="ar"/>
              </w:rPr>
              <w:t>绿城桂花城、茂华国际湘、茂华禧都会、中隆御玺、三江花中城、华雅佳苑（林语苑）、景江雅苑、和卉家园住宅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砂子塘东澜湾小学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0731-84394992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1、长沙大道以北大桥村村民子女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2、邻近的花桥村村民子女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3、双水湾、东澜湾、中央洋房、盛世华章、运达中央广场住宅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4、雨花公馆、东城港、明大佳园住宅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育新第二小学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19976687588、073185594608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1、川河苑、伊景园住宅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2、黎托街道范围内已拆未安置和未拆待安置村民子女（含川河村、平阳村、潭阳村、合丰村、粟塘村、花桥村）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3、黎明渔场村民子女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长塘里崇德小学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0731-85510899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1、阳光城蓝莓苑、凌云府、嘉林苑住宅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2、阳光城青云苑、临景园（青柠园）2024年暂在该校过渡就读</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砂子塘启新小学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0731-84124856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1、天湘华庭、恒大绿洲、星光铭座、恒大国际住宅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2、白沙湾嘉园住宅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3、东旭国际、吾悦广场、绿地城际空间站住宅2024年暂在该校过渡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魅力第二小学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13787313541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1、万科星光里住宅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2、粟塘小区、黎托村民安置小区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3、环亚高铁芯城、湘安嘉园、黎托强制戒毒所宿舍、杜花苑、长房凤凰佳园住宅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砂子塘嘉美小学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13574831627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1、建发玖洲观澜、建发玖洲和玺住宅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砂子塘黎郡小学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0731-85065283</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1、黎郡新宇、万里时代（旺雅馨园）、绿地之窗住宅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2、黎托村、东山村、东山镇、长托村、边山村、侯照村村民子女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长郡雨花外国语第一附属小学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0731-82180615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1、鄱阳村村民子女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2、鄱阳小区、佳天名苑、颐和佳园、中豪南苑、星宇桃花苑住宅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3、卓越蔚蓝城邦、恒生碧水龙庭、鸿运佳苑住宅2024年暂在该校过渡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枫树山中航城小学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0731-82198978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1、中航城、碧桂园南城首府、天际藏玉住宅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2、牛头村安置小区村民子女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3、阳光天鸿嘉园住宅2024年暂在该校过渡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枫树山明宸小学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0731-85718971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1、长房明宸府、宏聚地中海住宅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2、邻近的牛头村村民子女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3、湘府熙园住宅2024年暂在该校过渡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砂子塘集美小学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13548690202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1、金科集美天辰、碧桂园南城首府住宅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2、中建凤凰台住宅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砂子塘湘天小学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0731-85532662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1、奥林匹克花园（含贡一贡二贡三）、中扬和苑、湘府名邸、湘府9号住宅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2、嘉福长安郡（融信澜悦）住宅2024年暂在该校过渡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桃花小学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0731-85633585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1、桃花村村民子女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2、旺坤置业一期，大为家园住宅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和平小学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0731-88319700</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1、和平村村民子女、邻近的鄱阳村村民子女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2、长沙锅炉厂、三零一核工业部、省第三工程公司原有宿舍；雨花机电市场住宅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3、红星嘉和苑、才子嘉都、和馨家园、轻盐阳光城（轻盐雅苑）、高升时代广场、枫景园、德庆水韵山城、中海珑悦府住宅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圭白路小学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0731-85570289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恒大城、博长山水香颐住宅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洞井小学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0731-85630808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1、洞井村村民子女；杉木冲路以南、时代阳光大道以北、韶山路以西的居民住宅；植物园路以南、时代阳光大道以北、韶山路以东（洞井商贸城）的居民住宅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2、铁五局原职工宿舍、农博小区、兴隆景苑住宅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砂子塘天华小学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0731-85052092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1、中海星樾府住宅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2、天华村村民子女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3、山水霖城住宅2024年暂在该校过渡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雅礼实验毓秀学校（小学部）</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0731-85526632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1、长房岭秀时代</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砂子塘都会小学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13975861020</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1、都会风华云邸住宅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2、弘欣公寓、七里香榭住宅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新校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长郡雨花外国语学校（小学部）</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0731-89919212、18163649578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1、桃阳村；鄱阳村安置小区D区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2、邻近的金井村村民子女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3、嘉华城、汇金城、五矿万境蓝山、金汇园、金地铂悦花园住宅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万境小学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0731-84306901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万境水岸、清溪川9号</w:t>
            </w:r>
          </w:p>
          <w:p>
            <w:pPr>
              <w:keepNext w:val="0"/>
              <w:keepLines w:val="0"/>
              <w:widowControl/>
              <w:numPr>
                <w:ilvl w:val="0"/>
                <w:numId w:val="1"/>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地泰御和苑</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德馨园小学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0731-85138023</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1、德馨园小区、中建五局、中建桂苑、中建华欣楼、中建新点苑住宅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2、计量所宿舍；行政学院、澧水居、路桥香樟小区住宅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3、省女子监狱、星城监狱内宿舍以及香樟景苑住宅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4、红星村欧家湾、卢家村组村民子女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4"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红星实验小学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0731-85120565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1、红区抽屉、高升小区、高升经典、岳泰理想城、迎新佳苑、坤颐商务中心、旺坤家园、大为农博嘉园、新城农博公寓、梦网景园、红星国际公馆住宅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2、国检园小区、雨花区地税局、税务专科学校宿舍、省地震应急住宅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3、红星村万西湾组、三塘坡组、尹家岸子组村民子女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4、红星糖酒副食批发市场、涟源百货城、红星电脑电器城、红星大市场、通程商业广场、红星商务楼住宅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5、融城领秀、英泰汇景豪庭住宅2024年暂在该校过渡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红星小学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0731-85581771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1、红星村井湾子组、瓦屋组、冯家冲组村民子女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2、轻工设计院、电力安装公司、井湾子工商所职工宿舍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3、天剑华城小区、鼎丰前城小区、东联名园、亚商国际小区、城南故事、鑫天芙蓉、佳园星城、盛德碧瑞庭、正旺华府住宅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4、金领家族、红星国际大厦、常青嘉苑（中铁18公馆）住宅</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长塘里立心小学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0731-83936501</w:t>
            </w:r>
          </w:p>
        </w:tc>
        <w:tc>
          <w:tcPr>
            <w:tcW w:w="8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1、融城苑、山水庭院、梅苑、景湾小区、景芳苑、百草园、绿荫家园、阳光在线、万象美域、南城印象、红星臻和苑住宅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2、环保所、环保检测站、长沙橡胶厂、三纺厂、机械化施工公司宿舍</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枫树山莲湖小学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0731-85315605</w:t>
            </w:r>
          </w:p>
        </w:tc>
        <w:tc>
          <w:tcPr>
            <w:tcW w:w="8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1、华盛世纪新城、德润小区、珑璟台、华悦城、天济山庄住宅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2、莲湖公寓（莲湖汽车饰品城）、莲景苑住宅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3、莲湖村村民子女</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长郡雨外第三附属小学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0731-85586548</w:t>
            </w:r>
          </w:p>
        </w:tc>
        <w:tc>
          <w:tcPr>
            <w:tcW w:w="8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1、路桥社区、赤岗岭社区、三湘社区居民住宅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2、上海城、万科金色家园、香颂国际住宅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3、德茂公寓住宅</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香樟小学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0731-85588759</w:t>
            </w:r>
          </w:p>
        </w:tc>
        <w:tc>
          <w:tcPr>
            <w:tcW w:w="8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1、瑞都华庭、湘樟园、湘樟家园、华翼府、香樟悦府住宅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2、航三院职工宿舍、香樟路电信局宿舍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3、红星村北冲尾组和樟树屋组村民子女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4、华润翡翠府住宅</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万境第二小学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0731-85578034</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1、井巷社区、邻近的井塘村居民住宅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2、阳光山庄、瑞景苑、旺景园住宅；环保学院院内住宅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3、蓝光幸福满庭、鑫苑木莲世家、万科金色麦田、梅苑、景湾小区住宅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枫树山星城小学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0731-85823780、 15874860762 </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1、步步高星城天地住宅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2、南城印象、紫金国际、红星农民新村、莲湖大厦、莲湖汽配城、莲湖花苑、莲湖建材大市场</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长郡雨外洪塘学校（小学）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88626610-8017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5"/>
                <w:lang w:val="en-US" w:eastAsia="zh-CN" w:bidi="ar"/>
              </w:rPr>
              <w:t>1、</w:t>
            </w:r>
            <w:r>
              <w:rPr>
                <w:rStyle w:val="6"/>
                <w:rFonts w:eastAsia="仿宋"/>
                <w:lang w:val="en-US" w:eastAsia="zh-CN" w:bidi="ar"/>
              </w:rPr>
              <w:t xml:space="preserve"> </w:t>
            </w:r>
            <w:r>
              <w:rPr>
                <w:rStyle w:val="5"/>
                <w:lang w:val="en-US" w:eastAsia="zh-CN" w:bidi="ar"/>
              </w:rPr>
              <w:t>白田村、洪塘村、同升村村民子女</w:t>
            </w:r>
            <w:r>
              <w:rPr>
                <w:rStyle w:val="5"/>
                <w:lang w:val="en-US" w:eastAsia="zh-CN" w:bidi="ar"/>
              </w:rPr>
              <w:br w:type="textWrapping"/>
            </w:r>
            <w:r>
              <w:rPr>
                <w:rStyle w:val="5"/>
                <w:lang w:val="en-US" w:eastAsia="zh-CN" w:bidi="ar"/>
              </w:rPr>
              <w:t>2、</w:t>
            </w:r>
            <w:r>
              <w:rPr>
                <w:rStyle w:val="6"/>
                <w:rFonts w:eastAsia="仿宋"/>
                <w:lang w:val="en-US" w:eastAsia="zh-CN" w:bidi="ar"/>
              </w:rPr>
              <w:t xml:space="preserve"> </w:t>
            </w:r>
            <w:r>
              <w:rPr>
                <w:rStyle w:val="5"/>
                <w:lang w:val="en-US" w:eastAsia="zh-CN" w:bidi="ar"/>
              </w:rPr>
              <w:t>南庭城果住宅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长郡雨花外国语第二附属小学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18973141701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1、中建璟和城、绿地新都会住宅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2、金井馨苑、邻近的金井村村民子女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3、恒大上林苑住宅2024年暂在该校过渡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新湘小学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0731-82180646</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1、新聚园社区；湘水雅郡住宅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吉联第三小学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19973217818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1、旭辉雨金广场住宅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2、龙湖日盛奕境、富春山、壹里星街住宅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砂子塘嘉和小学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0731-84556848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1、中建嘉和城、长潭佳园、景环小区、奥园誉景华府住宅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2、联盟村、新兴村村民子女；邻近的牛头村、桃阳村村民子女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3、芙佳花园、世纪桃花苑、金品苑、金坤苑、金质嘉苑、桃阳苑、湘核新佳园、中建凤凰台住宅2024年暂在该校过渡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佳兆小学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0731-86207249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1、佳兆业住宅</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金屏小学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0731-86967872</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1、金屏村村民子女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2、金屏村范围内的所有企事业单位（佳兆业除外）宿舍业主子女，金屏村范围内户口为石燕湖2000号的居民子女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3、石燕湖村的油子塘组、路丝塘组、窑上组、芦塘组、大坡组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4、新田村的朱霞岭组、袁家塘组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白竹小学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0731-86395670</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竹村下列组：大塘组、小塘组，白果树组、木乙冲组、上林家冲组、下林家冲组、吊楼子组、后冲组、杨梅冲组、杨梅河组、腰塘组、下湾组、凌角塘组、水碧冲组、长安冲组、汪家冲组、新兑坊组、大坝基组、黎家冲组、藤树垅组、南冲组、湴田组、简再冲组、泉塘组、盘古塘组、梅塘组、石塘组、石狮口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冬斯港小学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13975817343</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冬斯港村；曙光村：山塘组、科家园组、杨家桥组、新屋组、羊古岭组、换塘组、秦家港、张家港、塘头组、红星组、坪田组、新民组、张家湾、禾弓山；白竹村新对坊组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复兴小学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0731-82180765</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嵩山村文家垅组、麻塘冲组；关刀村坪上组、口莲塘组、黄金园组、荷叶塘组；复兴村官山坝组、竹围子组、大河塘组、寺门前组、大祠堂组、洲咀上组、油榨塘组、新屋坡组、担水塘组、石子坑组、牛形山组、茶亭子组、横垅组、周家老屋组、杨家大屋组、柏术湾组、瓜头冲组、代家冲组、彭家塘组、宜家湾组、老屋冲组、药卜坳组、马兰冲组、炭坡组、万春山组、石塘组、梅子湾组、杨名塘组、菖卜塘组、花树下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关刀小学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0731-86202101</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关刀村下列组：驷马冲、长塘、南春塘、栗塘、后小冲、鹭鸶塘、湾塘、鸭婆塘、易家垅、老屋垅、张家湾、双皮塘、夏石港、王家坝、鸦雀塘村民小组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三仙岭村下列组：大塘湾、大坝咾、尺田湾、坨子湾、池子塘、藕塘、何家湾、墩子冲</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双溪村下列组：石冲塘、洋湖冲组和求是组靠近集镇村民组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嵩山村下列组：杨家湾、荷叶塘、嵩山寺、瓦窑塘、青草冲、刘家塘、大冲组、白沙塘、香塘、贺家塘、横冲、桂花咀、洪家塘、柏叶塘村民小组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梅怡岭小学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0731-86366847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团然村辖区；三仙岭村易婆塘组、皂角坡组、段塘组；石桥村新联组、新德组、新兴组、新春组、新元组、新华组、新田组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三仙岭小学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0731-86865609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仙岭村下列组：建设组、涂家组、东泉组、苋塘组、清塘组、栗树组、红旗组、柒家组、管塘组、香草组、新开组、石峰组、小林组、朴塘组、古家组、易婆组、沿江湾组。双溪村下列组：富家组、贺家组、上升组、洋思组、东华组、月塘组、兰竹组、求是组、洋湖冲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石桥小学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0731-86244580</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桥村下列组：新春组、新华组、新联一组、新联二组、大禾组、李家组、孙家组、上元冲组、新田组、中家组、姚塘组、董家组、关山组、杨家组、新兴组、新元组、曹家组、龙松塘组、新德组、石桥组、师家组、孔家组。三仙岭村下列组：皂角组、段塘组、石峰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枫树山石燕湖小学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0731-86962759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1、石燕湖村除大坡组、芦塘组、窑上组、油子塘组、路丝塘组外其他村组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2、新田村三字祥组、曾家塘组、许家冲组、白冲组、必丰湾组、红芙组。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3、喜雨村延林塘组、翁桥子组、菜坡地组、彭家坳组、丛林冲组、张家冲组、张家湾组、烟竹冲组、芷山冲组、扶基塘组、团田组、枫树巷组、刘家岭组、扶冲组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4、跳马村桐梓坡组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跳马小学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0731-86244709</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跳马村下列村组：广塘冲组、黄泥塘组、成家塘组、排坊湾组、下石塘组、石家老屋组、菱角塘组、皂角塘组、丰塘组、安太组、洞塘组、兴无组、上石塘组、跳马涧组、水库组、上马石组、黄土塘组、杨林塘组、小山冲组；关刀村雅雀塘组；复兴村碾塘组、烟竹塘组、木架子组、颜家塘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万境第三小学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0731-86969727</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喜雨村下列村组：白龙冲组、学堂组、官塘组、盘蛟龙组、杨家塘组、新屋元组、关子前组、响水坝组、六合庄组、义学组、学堂组、黄谷冲组、十八坡组、老屋塘组、早禾塘组、坳子塘组、下扶冲组、菖卜塘组；三仙岭村下列村组：五桂组、落金组、竹山组、黄莲组、大水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新田小学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0731-86990218</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新田村下列村组：田字冲、张公塘、香卜园、南塘湾、呈基山、循仁仓、牛栏塘、芦荻塘、铁石坝、齐心塘、落金坝、华山口、桐木冲、钟家坡；田心桥村、王家冲组、古家冲组、长林塘组、昌塘坪组村</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6"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92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杨林小学</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0731-86964354</w:t>
            </w:r>
          </w:p>
        </w:tc>
        <w:tc>
          <w:tcPr>
            <w:tcW w:w="8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杨林新村下列村组：岭上屋组、大屋湾组、杨林塘组、新屋湾组、王家门组、金塘组、谭家冲组、贺家垅组、南塘冲组、宋家冲组、大冲组、周家祠堂组、上元冲组、丰前组、下屋坡组、高马头组、乔木冲组、麻子冲组、斗山组、无忧冲组、万利坡组、松木塘组、扶家湾组、新塘湾组、流沙塘组、贺家岭组、胡家塘组、这古冲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2、关刀新村下列村组：青干塘组、大冲坪组、新田坪组、梨头塘组、大牙塘组、槐家冲组、花树塘组、月塘冲组、福子塘组</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8"/>
                <w:szCs w:val="28"/>
                <w:u w:val="none"/>
              </w:rPr>
            </w:pPr>
          </w:p>
        </w:tc>
      </w:tr>
    </w:tbl>
    <w:p>
      <w:pPr>
        <w:spacing w:line="520" w:lineRule="exact"/>
        <w:jc w:val="left"/>
        <w:rPr>
          <w:rFonts w:ascii="宋体" w:cs="Times New Roman"/>
          <w:color w:val="000000"/>
          <w:sz w:val="28"/>
          <w:szCs w:val="28"/>
        </w:rPr>
      </w:pPr>
    </w:p>
    <w:p>
      <w:pPr>
        <w:ind w:firstLine="12040" w:firstLineChars="4300"/>
        <w:rPr>
          <w:rFonts w:hint="eastAsia" w:ascii="楷体_GB2312" w:hAnsi="仿宋_GB2312" w:eastAsia="楷体_GB2312"/>
          <w:sz w:val="28"/>
          <w:szCs w:val="28"/>
        </w:rPr>
      </w:pPr>
    </w:p>
    <w:p>
      <w:pPr>
        <w:rPr>
          <w:rFonts w:hint="eastAsia" w:ascii="楷体_GB2312" w:hAnsi="仿宋_GB2312" w:eastAsia="楷体_GB2312"/>
          <w:sz w:val="28"/>
          <w:szCs w:val="28"/>
        </w:rPr>
      </w:pPr>
    </w:p>
    <w:p/>
    <w:sectPr>
      <w:pgSz w:w="16838" w:h="11906" w:orient="landscape"/>
      <w:pgMar w:top="1349" w:right="1270" w:bottom="1179"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7B524"/>
    <w:multiLevelType w:val="singleLevel"/>
    <w:tmpl w:val="E737B5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OTNmNzI0ZDkzMDE2MDFkM2MzMzAxNGJmMWQ5ZmUifQ=="/>
  </w:docVars>
  <w:rsids>
    <w:rsidRoot w:val="2BB86C83"/>
    <w:rsid w:val="02B32E96"/>
    <w:rsid w:val="1052387F"/>
    <w:rsid w:val="11D36195"/>
    <w:rsid w:val="1FA00A9C"/>
    <w:rsid w:val="20442505"/>
    <w:rsid w:val="213304C1"/>
    <w:rsid w:val="25E60B8F"/>
    <w:rsid w:val="2BB86C83"/>
    <w:rsid w:val="2DDF2745"/>
    <w:rsid w:val="33557238"/>
    <w:rsid w:val="34D423BC"/>
    <w:rsid w:val="36416E1D"/>
    <w:rsid w:val="3F42543D"/>
    <w:rsid w:val="482254E2"/>
    <w:rsid w:val="670D1922"/>
    <w:rsid w:val="6ED55284"/>
    <w:rsid w:val="791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41"/>
    <w:basedOn w:val="3"/>
    <w:autoRedefine/>
    <w:qFormat/>
    <w:uiPriority w:val="0"/>
    <w:rPr>
      <w:rFonts w:hint="eastAsia" w:ascii="仿宋" w:hAnsi="仿宋" w:eastAsia="仿宋" w:cs="仿宋"/>
      <w:color w:val="000000"/>
      <w:sz w:val="28"/>
      <w:szCs w:val="28"/>
      <w:u w:val="none"/>
    </w:rPr>
  </w:style>
  <w:style w:type="character" w:customStyle="1" w:styleId="6">
    <w:name w:val="font81"/>
    <w:basedOn w:val="3"/>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2024-03-21T03:12:00Z</dcterms:created>
  <dc:creator>陈俊</dc:creator>
  <cp:lastModifiedBy>雅乐艺术教育 杨老师</cp:lastModifiedBy>
  <dcterms:modified xsi:type="dcterms:W3CDTF">2024-03-26T13:35:58Z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98BBF5774BAF4F65A2FA74964744CAE9_13</vt:lpwstr>
  </property>
</Properties>
</file>